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Herminio Domínguez Esteban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7498657</w:t>
      </w:r>
    </w:p>
    <w:p w:rsidR="00AB5916" w:rsidRDefault="005431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012838740114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herminioesteban8014@outlook.com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431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43143">
        <w:rPr>
          <w:rFonts w:ascii="NeoSansPro-Regular" w:hAnsi="NeoSansPro-Regular" w:cs="NeoSansPro-Regular"/>
          <w:color w:val="404040"/>
          <w:sz w:val="20"/>
          <w:szCs w:val="20"/>
        </w:rPr>
        <w:t>sotavento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431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431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1250CE">
        <w:rPr>
          <w:rFonts w:ascii="NeoSansPro-Regular" w:hAnsi="NeoSansPro-Regular" w:cs="NeoSansPro-Regular"/>
          <w:color w:val="404040"/>
          <w:sz w:val="20"/>
          <w:szCs w:val="20"/>
        </w:rPr>
        <w:t>Tercero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="001250CE">
        <w:rPr>
          <w:rFonts w:ascii="NeoSansPro-Regular" w:hAnsi="NeoSansPro-Regular" w:cs="NeoSansPro-Regular"/>
          <w:color w:val="404040"/>
          <w:sz w:val="20"/>
          <w:szCs w:val="20"/>
        </w:rPr>
        <w:t>Unidad Integralde Procuraciónde Justicia del XIX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Distrito Judicial </w:t>
      </w:r>
      <w:r w:rsidR="001250CE">
        <w:rPr>
          <w:rFonts w:ascii="NeoSansPro-Regular" w:hAnsi="NeoSansPro-Regular" w:cs="NeoSansPro-Regular"/>
          <w:color w:val="404040"/>
          <w:sz w:val="20"/>
          <w:szCs w:val="20"/>
        </w:rPr>
        <w:t>en San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Andrés Tuxtla, Sub Unidad Isla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250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2007-2015 </w:t>
      </w:r>
    </w:p>
    <w:p w:rsidR="00AB5916" w:rsidRDefault="001250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Publico Investigador Regional de Playa Vicente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F32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F32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C7" w:rsidRDefault="00AB17C7" w:rsidP="00AB5916">
      <w:pPr>
        <w:spacing w:after="0" w:line="240" w:lineRule="auto"/>
      </w:pPr>
      <w:r>
        <w:separator/>
      </w:r>
    </w:p>
  </w:endnote>
  <w:endnote w:type="continuationSeparator" w:id="1">
    <w:p w:rsidR="00AB17C7" w:rsidRDefault="00AB17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C7" w:rsidRDefault="00AB17C7" w:rsidP="00AB5916">
      <w:pPr>
        <w:spacing w:after="0" w:line="240" w:lineRule="auto"/>
      </w:pPr>
      <w:r>
        <w:separator/>
      </w:r>
    </w:p>
  </w:footnote>
  <w:footnote w:type="continuationSeparator" w:id="1">
    <w:p w:rsidR="00AB17C7" w:rsidRDefault="00AB17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50CE"/>
    <w:rsid w:val="00196774"/>
    <w:rsid w:val="00304E91"/>
    <w:rsid w:val="003373A2"/>
    <w:rsid w:val="00443FAD"/>
    <w:rsid w:val="00462C41"/>
    <w:rsid w:val="004A1170"/>
    <w:rsid w:val="004B2D6E"/>
    <w:rsid w:val="004E4FFA"/>
    <w:rsid w:val="00543143"/>
    <w:rsid w:val="005502F5"/>
    <w:rsid w:val="005A32B3"/>
    <w:rsid w:val="00600D12"/>
    <w:rsid w:val="006A4641"/>
    <w:rsid w:val="006B643A"/>
    <w:rsid w:val="00726727"/>
    <w:rsid w:val="0092350A"/>
    <w:rsid w:val="00A66637"/>
    <w:rsid w:val="00AB17C7"/>
    <w:rsid w:val="00AB5916"/>
    <w:rsid w:val="00BA1CD3"/>
    <w:rsid w:val="00BF3298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2017-06-21T18:58:00Z</dcterms:modified>
</cp:coreProperties>
</file>